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80" w:rsidRDefault="000D467B">
      <w:r>
        <w:rPr>
          <w:rFonts w:ascii="仿宋_GB2312" w:eastAsia="仿宋_GB2312" w:hint="eastAsia"/>
          <w:sz w:val="32"/>
          <w:szCs w:val="32"/>
        </w:rPr>
        <w:t>附件：深圳市第十批具有免税资格的非营利组织名单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4634"/>
        <w:gridCol w:w="1703"/>
        <w:gridCol w:w="1609"/>
      </w:tblGrid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C32DA9" w:rsidRPr="00C32DA9" w:rsidRDefault="00C32DA9" w:rsidP="00EF75C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C32DA9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C32DA9" w:rsidRPr="00C32DA9" w:rsidRDefault="00C32DA9" w:rsidP="00EF75C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C32DA9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C32DA9" w:rsidRPr="00C32DA9" w:rsidRDefault="00C32DA9" w:rsidP="00EF75C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C32DA9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主管税务机关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C32DA9" w:rsidRPr="00C32DA9" w:rsidRDefault="00C32DA9" w:rsidP="00EF75C8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C32DA9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免税资格年度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深圳市泛华公益基金会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深圳市关爱协会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深圳市河南确山商会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深圳市点亮梦想捐书助学慈善促进会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深圳市罗湖区篮球协会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深圳市兰亭慈善基金会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深圳市罗湖区慈善会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深圳市阿乐善公益基金会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深圳市景德镇商会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深圳市罗湖区老年人体育协会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深圳市澳康达慈善基金会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深圳市簕杜鹃养老产业发展促进中心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深圳市影院联合会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深圳市侨商国际联合会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深圳市云龙教育发展基金会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深圳市家装家居行业协会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深圳市罗湖区爱同行健康促进中心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深圳市同心慈善基金会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深圳市罗湖区深蓝志愿者协会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深圳市罗湖区书画家协会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深圳市政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联区域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发展促进中心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深圳市美容行业发展促进会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深圳市周六福慈善基金会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深圳市自闭症研究会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深圳市南开大学校友会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深圳市罗湖区晴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晴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言语康复服务中心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深圳市中国画学会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深圳市越众公益基金会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深圳赛马会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深圳市友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益师教育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公益事业发展中心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深圳市罗湖区民乐志愿者协会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深圳市罗湖区向西社区基金会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深圳市医学会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罗湖区鹏悦爱心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志愿者协会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深圳市职业健康协会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深圳狮子会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深圳市照明电器行业协会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罗湖区社工客社会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创新发展中心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深圳市二手车流通协会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深圳市心之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海残友心里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援助服务中心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深圳市吉祥缘慈善基金会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深圳市北斗社会工作服务中心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深圳市反邪教协会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余彭年慈善基金会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深圳市皮革行业协会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深圳市罗湖区海外留学归国人员协会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深圳市红十字会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深圳市河北承德商会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719" w:type="pct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深圳市罗湖区安全生产技术协会</w:t>
            </w:r>
          </w:p>
        </w:tc>
        <w:tc>
          <w:tcPr>
            <w:tcW w:w="999" w:type="pct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罗湖区税务局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深圳市资产评估协会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深圳市梅县商会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深圳市泉州商会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深圳市筑梦助学慈善基金会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深圳市智慧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杆产业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深圳市裕同公益基金会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深圳市薪火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阵营篮球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俱乐部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深圳市道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深圳市惠来商会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深圳市徐森慈善基金会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深圳市秧歌协会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深圳市奶业协会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深圳市沂蒙文化发展促进会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深圳市辉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腾金控公益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深圳市平安公益基金会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深圳市递爱福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深圳市水族协会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深圳市福田区慧胤书院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深圳市武英石财慈善基金会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深圳市华联慈善基金会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深圳市湖南浏阳商会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深圳市守望自然野生动物保护发展研究中心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深圳市越海慈善基金会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深圳市河南驻马店商会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深圳市职工保障互助会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2017－2021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深圳市潮州商会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颐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仁中医基金会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深圳市三人行儿童公益基金会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深圳市湖北麻城商会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区海雁艺术团</w:t>
            </w:r>
            <w:proofErr w:type="gramEnd"/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深圳市福田区沙头街道老年协会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深圳市海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鲸教育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2017－2021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深圳市海外留学归国人员协会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深圳市产业园区协会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社创星社会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企业发展促进中心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深圳市安徽涡阳商会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深圳市江西定南商会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深圳市加工贸易企业协会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深圳市微幸福邻里关爱促进中心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深圳市金海岸老年公益基金会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深圳市华南理工大学校友会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深圳市阳光家庭综合服务中心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钦明尔德公益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深圳市吴金兴慈善基金会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深圳市奉化商会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深圳市江西彭泽商会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深圳市蕉岭商会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深圳市紫金商会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广东省福建沙县商会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深圳市安全防范行业协会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深圳市无人机行业协会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深圳市智能交通行业协会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深圳市对外经济贸易与投资发展促进会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深圳市口腔医疗行业协会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深圳市张连伟体育发展基金会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深圳市美食文化促进会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深圳市鹏湖文化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深圳市兴国商会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深圳市浙江江山商会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深圳市美好城市研究院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深圳市服务贸易企业促进会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深圳市慧智大健康促进中心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深圳市会计协会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深圳市福田区石厦福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善文化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交流中心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深圳工业总会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深圳市福田区长城社区文体协会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深圳市演艺交流协会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深圳市转动热情自行车体育基金会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深圳市产业转型升级与转移联合会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区星愿树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特殊儿童康复中心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深圳市福田区莲花街道群爱乐居家养老服务中心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深圳市医疗保险研究会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深圳市卫宁爱心柜台服务中心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深圳市燃气行业协会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深圳市康复医学会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鲲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云人工智能应用创新研究院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深圳市福田区长城社区老年人协会                             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肖潭平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何元凤公益基金会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善汇星光爱心公益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深圳市黄冈商会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深圳市智慧零售协会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深圳市关爱残友志愿者协会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深圳市卫宁读写障碍服务中心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残友无障碍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出行服务中心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深圳市信息行业协会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深圳市郑卫宁慈善基金会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深圳市智慧城市研究会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深圳市物流与供应链管理协会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深圳市精锐教育基金会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深圳市亦行无障碍服务基金会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深圳市三元人格研究会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深圳市工程师联合会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广东省吉林松原商会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深圳市企业品牌建设促进会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深圳抚州商会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深圳市洁净行业协会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深圳市监理工程师协会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深圳市特种设备行业协会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深圳市视光学会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深圳市零售商业行业协会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深圳市国际投融资商会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深圳市福田区新港社区老年人协会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深圳市残疾人服务业协会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深圳市预算与会计研究会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深圳市盛屯公益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深圳市暖通空调行业协会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广东省陕西汉中商会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深圳市历阳公益基金会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深圳市福田区建筑装饰设计协会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深圳市福田区一心青少年心理健康成长服务中心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深圳市益加益社区公益事业服务中心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深圳市康馨乳腺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关爱中心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区企创非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营利组织发展中心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深圳市高尔夫球协会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深圳市质兰公益基金会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深圳市福田区维德法律服务中心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深圳市福田区园岭街道老年协会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深圳市福田区南天社区老年人协会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深圳市福田区红荔社区老年人协会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深圳市福田区上林社区老年人协会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福田区园岭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街道园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东社区老年人协会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福田区鹏盛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社区老年人协会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深圳市重庆商会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深圳市企业创新发展促进会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深圳市互联网学会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深圳市现代建筑产业协会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深圳市质量检验协会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深圳市德善公益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深圳市天使家园特殊儿童关爱中心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深圳市应急管理学会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广东省兴宁商会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深圳市新的社会阶层人士联合会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深圳市蓝天救援促进中心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深圳市饭店业协会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深圳市海洋学会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深圳海外联谊会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深圳市鸟兽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虫木自然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保育中心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深圳市东风南方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爱心公益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深圳市绿源环保志愿者协会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深圳市海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学堂公益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深圳市信鸽协会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深圳风景园林协会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深圳市农产品国际流通协会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深圳市杭州商会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深圳市博思家庭教育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深圳市仪器仪表学会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深圳市明德实验教育基金会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深圳光彩事业促进会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深圳市先导科技产业促进中心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深圳市湖南望城商会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71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深圳市华昇物联网节能技术研究院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719" w:type="pc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深圳市企业科技创新促进会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深圳市绿色低碳发展基金会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深圳市信维公益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深圳市江西石城商会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深圳市华基金生态环保基金会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深圳市氢能与燃料电池协会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深圳市南山区游泳协会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深圳市莲心公益慈善基金会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深圳市心灵壹壹玖危机干预中心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深圳市惠德慈善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深圳市南山区骄阳社工服务社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深圳市医院管理者协会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深圳市南山区上市企业协会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深圳市血之缘基金会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深圳市协进石墨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烯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应用推广中心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深圳市花伴里公益基金</w:t>
            </w:r>
            <w:r w:rsidR="008B43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  <w:bookmarkStart w:id="0" w:name="_GoBack"/>
            <w:bookmarkEnd w:id="0"/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深圳市水产品质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量安全促进会</w:t>
            </w:r>
            <w:proofErr w:type="gramEnd"/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深圳市粤美特慈善基金会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深圳市南科大英莎科技协同创新研究院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深圳市南山区慈善会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深圳市家具行业协会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深圳市电白商会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深圳市南山区南头街道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敦复斋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经典阅读会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深圳市软件行业协会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深圳市儿童智能产品协会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棍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网球协会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深圳市新余商会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深圳市新能源汽车运营企业协会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深圳市清新电源研究院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深圳市南山区安全生产协会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广东省东南教育科学研究院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深圳市百年公益基金会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深圳市彩虹花公益小书房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深圳市澄中教育文化交流中心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深圳市创新总裁俱乐部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深圳市电子信息产业联合会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深圳市公寓租赁行业协会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深圳市海洋产业协会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深圳市华兴慈善基金会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德青创联合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公益发展中心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深圳市南山区风行城市紧急救助志愿者协会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深圳市南山区轨道交通智能科技行业协会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深圳市南山区浪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陀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关爱老兵服务中心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深圳市南山区文化科技促进会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颐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天社区服务中心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深圳市南山区月光合唱团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深圳市鹏瑞启航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深圳市祁阳商会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深圳市启善社会工作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深圳市设施农业行业协会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深商公益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深圳市微笑娃娃慈善基金会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深圳市紫荆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天使公益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深圳亚太经贸促进会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腾讯公益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南山区税务局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深圳市平江</w:t>
            </w:r>
            <w:proofErr w:type="gramStart"/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商会公益</w:t>
            </w:r>
            <w:proofErr w:type="gramEnd"/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深圳市南山区招商街道</w:t>
            </w:r>
            <w:proofErr w:type="gramStart"/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赤</w:t>
            </w:r>
            <w:proofErr w:type="gramEnd"/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湾社区老年协会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深圳市南山区招商街道花果山社区老年协会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深圳市信诺公益基金会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深圳市金融商会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叶选基公益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深圳市吉安商会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深圳市南山区金融行业协会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深圳市同维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爱心公益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深圳市智能集装箱技术协会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深圳市静观阅读推广中心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深圳市荣格爱行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天下公益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深圳市哈尔滨商会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深圳市宝湾慈善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深圳市南山区登良社区基金会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深圳市小赢公益基金会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深圳市野狼户外运动俱乐部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深圳市如贝朱伯特综合征关爱中心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051ABE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A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蛇口税务局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深圳市观玉学雷锋志愿服务协会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深圳市蓝思人工智能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医学研究院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周大福慈善基金会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深圳市圆梦家乡公益基金会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深圳市盐田生态环保基金会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深圳市盐田区老土乡村生态文化服务社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盐田区税务局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深圳市人体工程学应用协会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深圳市百佳华公益慈善基金会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深圳市虚拟现实产业联合会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深圳市安徽黄山商会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深圳市宝安区集体经济发展促进会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深圳市萍乡商会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深圳市宝安区智能制造行业协会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深圳市宝安区新桥商会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289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深圳市名尊爱心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深圳市宝安区新桥社区健康服务中心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宝安区旭源社会工作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服务中心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深圳市宝安区女企业家协会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深圳市激光智能制造行业协会</w:t>
            </w:r>
          </w:p>
        </w:tc>
        <w:tc>
          <w:tcPr>
            <w:tcW w:w="99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DF670D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深圳市宝安区安心老年事业发展促进中心</w:t>
            </w:r>
          </w:p>
        </w:tc>
        <w:tc>
          <w:tcPr>
            <w:tcW w:w="999" w:type="pct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深圳市桃源社区公益事业发展中心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深圳市宝安区邹鲁潮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汕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民俗博物馆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深圳市名雕公益基金会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深圳市终端电子制造产业协会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深圳市宝安区消防平安促进会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深圳市宝安区福海街道义工联合会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深圳市宝安区福海街道老年协会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深圳市高新企业投融资商会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深圳市传梦公益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深圳市透量度社会组织财税服务中心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深圳市潮汕文化研究会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深圳市佛冈商会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深圳市婚姻家庭研究会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深圳市宝安区城市更新开发企业协会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深圳市宝安区益民社会工作服务中心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宝安区税务局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深圳市龙岗区三联水晶玉石文化协会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深圳市百雅南和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科技创新基金会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深圳市赵志明公益基金会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深圳市郁南商会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深圳市新丰商会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深圳市标识行业协会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湖北市湖北丹江口商会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深圳市中通国医慈善基金会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318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深圳市安徽财经大学校友会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深圳市芯片行业协会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深圳市盛大博林少儿康复中心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深圳市江西南丰商会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深圳市安溪商会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深圳市缝制设备行业协会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深圳市龙岗区横岗街道太极拳协会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深圳市龙岗区机器人与智能制造产业协会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深圳市长宏公益慈善基金会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深圳市龙岗区社会组织代表人士联合会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深圳市防伪协会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深圳市室内设计师协会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深圳市龙岗区医学会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深圳市龙岗区至诚社会工作服务中心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深圳市龙岗区保安协会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香港中文大学（深圳）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深圳市五百公益基金会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深圳市四季耕耘公益基金会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深圳市南安企业协会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深圳市鹏博爱心互助协会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深圳市龙岗区慈善会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深圳市龙岗区龙岗街道龙东社区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平安维稳联合会</w:t>
            </w:r>
            <w:proofErr w:type="gramEnd"/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龙岗区税务局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深圳市协康残疾人康复服务中心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布益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邦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社区公益发展促进中心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深圳市崇上慈善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深圳市素王公益基金会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深圳市浙江萧山商会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龙华区福城福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民社区宜心益志愿者协会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346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福城街道大水坑社区萌芽文化艺术协会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深圳市朱树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豪纪念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深圳市民爱残疾人综合服务中心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深圳市华狮公益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深圳市赛欣瑞科技创新中心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深圳市乐昌商会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深圳市龙华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新区健亦美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健身健美协会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深圳市龙华区观澜地方民俗促进会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深圳第三代半导体研究院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观湖观城社区仁合太极拳协会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社会体育指导员协会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社区体育协会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深圳市舍得爱心慈善基金会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深圳市永贤慈善基金会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深圳市湖南株洲商会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民治春华京剧协会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深圳市雨燕残疾人关爱事业发展中心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残障者就业创业指导中心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龙华区民治街道梦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飞扬志愿者协会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深圳市室内环境监测治理行业协会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龙华街道富康社区老年协会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深圳市江西南康商会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社会工作协会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深圳市精一慈善基金会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深圳市建筑废弃物资源化协会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龙华区佰事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德社会工作服务中心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技能工艺人才协会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龙华区产业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园区促进会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深圳望野博物馆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深圳市龙华新区老年协会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汽车维修行业协会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龙华区民治街道龙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塘社区辉煌艺术协会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金龙华会计师联合会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龙华区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深圳市商用密码行业协会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深圳市乐器行业协会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深圳市新能源汽车产业协会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科技创新促进会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社会组织总会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深圳市信用担保同业公会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个体私营企业协会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老年协会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深圳市奔达康慈善基金会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深圳市鹏程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惠创业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坪山区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深圳市商用液晶显示行业协会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深圳市钟表行业协会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深圳市湖南汩罗商会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深圳市机械行业协会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深圳市华中农业大学校友会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光明区税务局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深圳市金海岸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颐康院</w:t>
            </w:r>
            <w:proofErr w:type="gramEnd"/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F300C7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大鹏新区</w:t>
            </w:r>
          </w:p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深圳市大鹏新区公益救援志愿者联合会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F300C7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大鹏新区</w:t>
            </w:r>
          </w:p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深圳市前海一带一路法律服务联合会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深圳市文化和健康发展促进会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深圳市清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梓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科技发展公益基金会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</w:t>
            </w:r>
            <w:proofErr w:type="gramStart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拾玉儿童</w:t>
            </w:r>
            <w:proofErr w:type="gramEnd"/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公益基金会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深圳市大道应对气候变化促进中心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  <w:tr w:rsidR="00DD7A1B" w:rsidRPr="00C32DA9" w:rsidTr="00201EE7">
        <w:trPr>
          <w:trHeight w:val="454"/>
        </w:trPr>
        <w:tc>
          <w:tcPr>
            <w:tcW w:w="338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271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深圳市前海金融同业公会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前海税务局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DD7A1B" w:rsidRPr="00C32DA9" w:rsidRDefault="00DD7A1B" w:rsidP="00EF75C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2D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2018－2022</w:t>
            </w:r>
          </w:p>
        </w:tc>
      </w:tr>
    </w:tbl>
    <w:p w:rsidR="00C32DA9" w:rsidRDefault="00C32DA9"/>
    <w:sectPr w:rsidR="00C32DA9" w:rsidSect="009579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AD" w:rsidRDefault="006A36AD" w:rsidP="00C32DA9">
      <w:r>
        <w:separator/>
      </w:r>
    </w:p>
  </w:endnote>
  <w:endnote w:type="continuationSeparator" w:id="0">
    <w:p w:rsidR="006A36AD" w:rsidRDefault="006A36AD" w:rsidP="00C3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5965"/>
      <w:docPartObj>
        <w:docPartGallery w:val="Page Numbers (Bottom of Page)"/>
        <w:docPartUnique/>
      </w:docPartObj>
    </w:sdtPr>
    <w:sdtEndPr/>
    <w:sdtContent>
      <w:p w:rsidR="00396335" w:rsidRDefault="006A36A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3F5" w:rsidRPr="008B43F5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396335" w:rsidRDefault="003963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AD" w:rsidRDefault="006A36AD" w:rsidP="00C32DA9">
      <w:r>
        <w:separator/>
      </w:r>
    </w:p>
  </w:footnote>
  <w:footnote w:type="continuationSeparator" w:id="0">
    <w:p w:rsidR="006A36AD" w:rsidRDefault="006A36AD" w:rsidP="00C32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DA9"/>
    <w:rsid w:val="00051ABE"/>
    <w:rsid w:val="000D467B"/>
    <w:rsid w:val="001576E8"/>
    <w:rsid w:val="00201EE7"/>
    <w:rsid w:val="00211BAD"/>
    <w:rsid w:val="00242B58"/>
    <w:rsid w:val="003249EE"/>
    <w:rsid w:val="00396335"/>
    <w:rsid w:val="00525978"/>
    <w:rsid w:val="006A36AD"/>
    <w:rsid w:val="007248FF"/>
    <w:rsid w:val="007D242D"/>
    <w:rsid w:val="00822241"/>
    <w:rsid w:val="008B43F5"/>
    <w:rsid w:val="008F5625"/>
    <w:rsid w:val="00957980"/>
    <w:rsid w:val="00984FE3"/>
    <w:rsid w:val="009B22C1"/>
    <w:rsid w:val="00A17269"/>
    <w:rsid w:val="00A2238E"/>
    <w:rsid w:val="00C32DA9"/>
    <w:rsid w:val="00D40A9D"/>
    <w:rsid w:val="00DD7A1B"/>
    <w:rsid w:val="00DF670D"/>
    <w:rsid w:val="00E52EA2"/>
    <w:rsid w:val="00EF75C8"/>
    <w:rsid w:val="00F3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D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2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2DA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32DA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32DA9"/>
    <w:rPr>
      <w:color w:val="800080"/>
      <w:u w:val="single"/>
    </w:rPr>
  </w:style>
  <w:style w:type="paragraph" w:customStyle="1" w:styleId="font5">
    <w:name w:val="font5"/>
    <w:basedOn w:val="a"/>
    <w:rsid w:val="00C32D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C32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2"/>
    </w:rPr>
  </w:style>
  <w:style w:type="paragraph" w:customStyle="1" w:styleId="xl66">
    <w:name w:val="xl66"/>
    <w:basedOn w:val="a"/>
    <w:rsid w:val="00C32DA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32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32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32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32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C32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C32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8C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C32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C32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C32DA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C32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C32DA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楷体_GB2312" w:eastAsia="楷体_GB2312" w:hAnsi="宋体" w:cs="宋体"/>
      <w:b/>
      <w:bCs/>
      <w:kern w:val="0"/>
      <w:sz w:val="22"/>
    </w:rPr>
  </w:style>
  <w:style w:type="paragraph" w:customStyle="1" w:styleId="xl78">
    <w:name w:val="xl78"/>
    <w:basedOn w:val="a"/>
    <w:rsid w:val="00C32DA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楷体_GB2312" w:eastAsia="楷体_GB2312" w:hAnsi="宋体" w:cs="宋体"/>
      <w:b/>
      <w:bCs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2070</Words>
  <Characters>11800</Characters>
  <Application>Microsoft Office Word</Application>
  <DocSecurity>0</DocSecurity>
  <Lines>98</Lines>
  <Paragraphs>27</Paragraphs>
  <ScaleCrop>false</ScaleCrop>
  <Company>Chinese ORG</Company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黄华清</dc:creator>
  <cp:keywords/>
  <dc:description/>
  <cp:lastModifiedBy>袁婧</cp:lastModifiedBy>
  <cp:revision>15</cp:revision>
  <dcterms:created xsi:type="dcterms:W3CDTF">2019-05-08T07:54:00Z</dcterms:created>
  <dcterms:modified xsi:type="dcterms:W3CDTF">2019-05-16T09:40:00Z</dcterms:modified>
</cp:coreProperties>
</file>